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9A83" w14:textId="083B0C02" w:rsidR="00A766C9" w:rsidRDefault="00926C2D" w:rsidP="00C66D9F">
      <w:pPr>
        <w:jc w:val="center"/>
        <w:rPr>
          <w:b/>
          <w:bCs/>
          <w:color w:val="FF0000"/>
        </w:rPr>
      </w:pPr>
      <w:r w:rsidRPr="00926C2D">
        <w:rPr>
          <w:b/>
          <w:bCs/>
          <w:color w:val="FF0000"/>
        </w:rPr>
        <w:t>UWAGA! WAŻNA INFORMACJA</w:t>
      </w:r>
      <w:r w:rsidR="0058102E">
        <w:rPr>
          <w:b/>
          <w:bCs/>
          <w:color w:val="FF0000"/>
        </w:rPr>
        <w:t xml:space="preserve"> Z OSTATNIEJ CHWILI</w:t>
      </w:r>
      <w:r w:rsidRPr="00926C2D">
        <w:rPr>
          <w:b/>
          <w:bCs/>
          <w:color w:val="FF0000"/>
        </w:rPr>
        <w:t>!</w:t>
      </w:r>
    </w:p>
    <w:p w14:paraId="4C20CE1D" w14:textId="4E470567" w:rsidR="00926C2D" w:rsidRPr="00D2668B" w:rsidRDefault="00926C2D" w:rsidP="00B62FFB">
      <w:pPr>
        <w:jc w:val="both"/>
        <w:rPr>
          <w:rFonts w:cstheme="minorHAnsi"/>
          <w:b/>
          <w:bCs/>
        </w:rPr>
      </w:pPr>
      <w:r w:rsidRPr="00D2668B">
        <w:rPr>
          <w:rFonts w:cstheme="minorHAnsi"/>
          <w:b/>
          <w:bCs/>
        </w:rPr>
        <w:t xml:space="preserve">Cyfrowa Gmina – Wsparcie dzieci z rodzin </w:t>
      </w:r>
      <w:r w:rsidR="00B43E25" w:rsidRPr="00D2668B">
        <w:rPr>
          <w:rFonts w:cstheme="minorHAnsi"/>
          <w:b/>
          <w:bCs/>
        </w:rPr>
        <w:t>po</w:t>
      </w:r>
      <w:r w:rsidRPr="00D2668B">
        <w:rPr>
          <w:rFonts w:cstheme="minorHAnsi"/>
          <w:b/>
          <w:bCs/>
        </w:rPr>
        <w:t xml:space="preserve">pegeerowskich w rozwoju cyfrowym – „Granty PPGR” </w:t>
      </w:r>
    </w:p>
    <w:p w14:paraId="464738E5" w14:textId="25E7AC75" w:rsidR="00926C2D" w:rsidRPr="00D2668B" w:rsidRDefault="00926C2D" w:rsidP="00B62FFB">
      <w:pPr>
        <w:jc w:val="both"/>
        <w:rPr>
          <w:rFonts w:cstheme="minorHAnsi"/>
          <w:b/>
          <w:bCs/>
        </w:rPr>
      </w:pPr>
      <w:r w:rsidRPr="00D2668B">
        <w:rPr>
          <w:rFonts w:cstheme="minorHAnsi"/>
          <w:b/>
          <w:bCs/>
          <w:noProof/>
        </w:rPr>
        <w:drawing>
          <wp:inline distT="0" distB="0" distL="0" distR="0" wp14:anchorId="4C9E68D4" wp14:editId="0E95DA62">
            <wp:extent cx="5753100" cy="2428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BD64" w14:textId="1BA476ED" w:rsidR="00926C2D" w:rsidRPr="00D2668B" w:rsidRDefault="00926C2D" w:rsidP="00B62FFB">
      <w:pPr>
        <w:jc w:val="both"/>
        <w:rPr>
          <w:rFonts w:cstheme="minorHAnsi"/>
          <w:b/>
          <w:bCs/>
        </w:rPr>
      </w:pPr>
    </w:p>
    <w:p w14:paraId="4574A112" w14:textId="65427811" w:rsidR="0058102E" w:rsidRPr="00D2668B" w:rsidRDefault="00926C2D" w:rsidP="00B62FFB">
      <w:pPr>
        <w:jc w:val="both"/>
        <w:rPr>
          <w:rFonts w:cstheme="minorHAnsi"/>
          <w:b/>
          <w:bCs/>
        </w:rPr>
      </w:pPr>
      <w:r w:rsidRPr="00D2668B">
        <w:rPr>
          <w:rFonts w:cstheme="minorHAnsi"/>
          <w:b/>
          <w:bCs/>
        </w:rPr>
        <w:t>Gmina Tarnowo Podgórne dnia 25 października</w:t>
      </w:r>
      <w:r w:rsidR="003F27C6" w:rsidRPr="00D2668B">
        <w:rPr>
          <w:rFonts w:cstheme="minorHAnsi"/>
          <w:b/>
          <w:bCs/>
        </w:rPr>
        <w:t xml:space="preserve"> otrzymała</w:t>
      </w:r>
      <w:r w:rsidRPr="00D2668B">
        <w:rPr>
          <w:rFonts w:cstheme="minorHAnsi"/>
          <w:b/>
          <w:bCs/>
        </w:rPr>
        <w:t xml:space="preserve"> pozytywną rekomendację KOWR w</w:t>
      </w:r>
      <w:r w:rsidR="0058102E" w:rsidRPr="00D2668B">
        <w:rPr>
          <w:rFonts w:cstheme="minorHAnsi"/>
          <w:b/>
          <w:bCs/>
        </w:rPr>
        <w:t xml:space="preserve"> </w:t>
      </w:r>
      <w:r w:rsidRPr="00D2668B">
        <w:rPr>
          <w:rFonts w:cstheme="minorHAnsi"/>
          <w:b/>
          <w:bCs/>
        </w:rPr>
        <w:t xml:space="preserve">zakresie możliwości wnioskowania o „Granty PPGR” dla dzieci zamieszkujących na </w:t>
      </w:r>
      <w:r w:rsidR="0058102E" w:rsidRPr="00D2668B">
        <w:rPr>
          <w:rFonts w:cstheme="minorHAnsi"/>
          <w:b/>
          <w:bCs/>
        </w:rPr>
        <w:t xml:space="preserve">terenie </w:t>
      </w:r>
      <w:r w:rsidR="00F045E5">
        <w:rPr>
          <w:rFonts w:cstheme="minorHAnsi"/>
          <w:b/>
          <w:bCs/>
        </w:rPr>
        <w:t>naszej gminy</w:t>
      </w:r>
      <w:r w:rsidR="0058102E" w:rsidRPr="00D2668B">
        <w:rPr>
          <w:rFonts w:cstheme="minorHAnsi"/>
          <w:b/>
          <w:bCs/>
        </w:rPr>
        <w:t xml:space="preserve"> w ramach wsparcia rodzin popegeerowskich w zakresie dostępu do sprzętu komputerowego i dostępu do Internetu. </w:t>
      </w:r>
    </w:p>
    <w:p w14:paraId="0F7333C6" w14:textId="08829FB7" w:rsidR="00926C2D" w:rsidRPr="00D2668B" w:rsidRDefault="0058102E" w:rsidP="00B62FFB">
      <w:pPr>
        <w:jc w:val="both"/>
        <w:rPr>
          <w:rFonts w:eastAsia="Times New Roman" w:cstheme="minorHAnsi"/>
          <w:lang w:eastAsia="pl-PL"/>
        </w:rPr>
      </w:pPr>
      <w:r w:rsidRPr="00D2668B">
        <w:rPr>
          <w:rFonts w:cstheme="minorHAnsi"/>
        </w:rPr>
        <w:t xml:space="preserve">W związku z tym </w:t>
      </w:r>
      <w:r w:rsidRPr="00D2668B">
        <w:rPr>
          <w:rFonts w:eastAsia="Times New Roman" w:cstheme="minorHAnsi"/>
          <w:lang w:eastAsia="pl-PL"/>
        </w:rPr>
        <w:t xml:space="preserve">dzieci </w:t>
      </w:r>
      <w:r w:rsidR="00F045E5">
        <w:rPr>
          <w:rFonts w:eastAsia="Times New Roman" w:cstheme="minorHAnsi"/>
          <w:lang w:eastAsia="pl-PL"/>
        </w:rPr>
        <w:t>(także wnuki)</w:t>
      </w:r>
      <w:r w:rsidRPr="00D2668B">
        <w:rPr>
          <w:rFonts w:eastAsia="Times New Roman" w:cstheme="minorHAnsi"/>
          <w:lang w:eastAsia="pl-PL"/>
        </w:rPr>
        <w:t xml:space="preserve"> </w:t>
      </w:r>
      <w:r w:rsidR="00F045E5">
        <w:rPr>
          <w:rFonts w:eastAsia="Times New Roman" w:cstheme="minorHAnsi"/>
          <w:lang w:eastAsia="pl-PL"/>
        </w:rPr>
        <w:t xml:space="preserve">osób, które pracowały niegdyś w zlikwidowanym PPGR i zamieszkiwały w miejscowości lub gminie objętej PPGR </w:t>
      </w:r>
      <w:r w:rsidRPr="00D2668B">
        <w:rPr>
          <w:rFonts w:eastAsia="Times New Roman" w:cstheme="minorHAnsi"/>
          <w:lang w:eastAsia="pl-PL"/>
        </w:rPr>
        <w:t>będą mogły skorzystać z dofinansowania na:</w:t>
      </w:r>
    </w:p>
    <w:p w14:paraId="6F96FBFB" w14:textId="6713C95E" w:rsidR="00926C2D" w:rsidRPr="00D2668B" w:rsidRDefault="00926C2D" w:rsidP="00B6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sprzęt komputerowy z oprogramowaniem</w:t>
      </w:r>
      <w:r w:rsidR="0058102E" w:rsidRPr="00D2668B">
        <w:rPr>
          <w:rFonts w:eastAsia="Times New Roman" w:cstheme="minorHAnsi"/>
          <w:lang w:eastAsia="pl-PL"/>
        </w:rPr>
        <w:t xml:space="preserve"> </w:t>
      </w:r>
      <w:r w:rsidR="002A68D3" w:rsidRPr="00D2668B">
        <w:rPr>
          <w:rFonts w:eastAsia="Times New Roman" w:cstheme="minorHAnsi"/>
          <w:lang w:eastAsia="pl-PL"/>
        </w:rPr>
        <w:t>(laptop)</w:t>
      </w:r>
      <w:r w:rsidRPr="00D2668B">
        <w:rPr>
          <w:rFonts w:eastAsia="Times New Roman" w:cstheme="minorHAnsi"/>
          <w:lang w:eastAsia="pl-PL"/>
        </w:rPr>
        <w:t>, umożliwiający pracę zdalną</w:t>
      </w:r>
      <w:r w:rsidR="002A68D3" w:rsidRPr="00D2668B">
        <w:rPr>
          <w:rFonts w:eastAsia="Times New Roman" w:cstheme="minorHAnsi"/>
          <w:lang w:eastAsia="pl-PL"/>
        </w:rPr>
        <w:t>;</w:t>
      </w:r>
    </w:p>
    <w:p w14:paraId="0E4DD096" w14:textId="77777777" w:rsidR="00926C2D" w:rsidRPr="00D2668B" w:rsidRDefault="00926C2D" w:rsidP="00B6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ubezpieczenie zakupionego sprzętu komputerowego;</w:t>
      </w:r>
    </w:p>
    <w:p w14:paraId="5A47BC78" w14:textId="617BFF0F" w:rsidR="00926C2D" w:rsidRPr="00D2668B" w:rsidRDefault="00926C2D" w:rsidP="00B6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usługę zapewniającą dostęp do Internetu na sprzęcie komputerowym zakupionym w ramach projektu</w:t>
      </w:r>
      <w:r w:rsidR="0058102E" w:rsidRPr="00D2668B">
        <w:rPr>
          <w:rFonts w:eastAsia="Times New Roman" w:cstheme="minorHAnsi"/>
          <w:lang w:eastAsia="pl-PL"/>
        </w:rPr>
        <w:t xml:space="preserve"> (tylko</w:t>
      </w:r>
      <w:r w:rsidRPr="00D2668B">
        <w:rPr>
          <w:rFonts w:eastAsia="Times New Roman" w:cstheme="minorHAnsi"/>
          <w:lang w:eastAsia="pl-PL"/>
        </w:rPr>
        <w:t xml:space="preserve"> w przypadku </w:t>
      </w:r>
      <w:bookmarkStart w:id="0" w:name="_Hlk86070570"/>
      <w:r w:rsidRPr="00D2668B">
        <w:rPr>
          <w:rFonts w:eastAsia="Times New Roman" w:cstheme="minorHAnsi"/>
          <w:lang w:eastAsia="pl-PL"/>
        </w:rPr>
        <w:t>brak</w:t>
      </w:r>
      <w:r w:rsidR="0058102E" w:rsidRPr="00D2668B">
        <w:rPr>
          <w:rFonts w:eastAsia="Times New Roman" w:cstheme="minorHAnsi"/>
          <w:lang w:eastAsia="pl-PL"/>
        </w:rPr>
        <w:t>u</w:t>
      </w:r>
      <w:r w:rsidRPr="00D2668B">
        <w:rPr>
          <w:rFonts w:eastAsia="Times New Roman" w:cstheme="minorHAnsi"/>
          <w:lang w:eastAsia="pl-PL"/>
        </w:rPr>
        <w:t xml:space="preserve"> możliwości zapewnienia usługi dostępu do Internetu</w:t>
      </w:r>
      <w:r w:rsidR="0058102E" w:rsidRPr="00D2668B">
        <w:rPr>
          <w:rFonts w:eastAsia="Times New Roman" w:cstheme="minorHAnsi"/>
          <w:lang w:eastAsia="pl-PL"/>
        </w:rPr>
        <w:t xml:space="preserve"> </w:t>
      </w:r>
      <w:bookmarkEnd w:id="0"/>
      <w:r w:rsidR="0058102E" w:rsidRPr="00D2668B">
        <w:rPr>
          <w:rFonts w:eastAsia="Times New Roman" w:cstheme="minorHAnsi"/>
          <w:lang w:eastAsia="pl-PL"/>
        </w:rPr>
        <w:t>przez opiekuna prawnego dziecka);</w:t>
      </w:r>
    </w:p>
    <w:p w14:paraId="476C95E6" w14:textId="176DC8E3" w:rsidR="00EB2ABE" w:rsidRPr="00D2668B" w:rsidRDefault="00926C2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 xml:space="preserve">W celu </w:t>
      </w:r>
      <w:r w:rsidR="0058102E" w:rsidRPr="00D2668B">
        <w:rPr>
          <w:rFonts w:eastAsia="Times New Roman" w:cstheme="minorHAnsi"/>
          <w:lang w:eastAsia="pl-PL"/>
        </w:rPr>
        <w:t xml:space="preserve">ubiegania się o </w:t>
      </w:r>
      <w:r w:rsidRPr="00D2668B">
        <w:rPr>
          <w:rFonts w:eastAsia="Times New Roman" w:cstheme="minorHAnsi"/>
          <w:lang w:eastAsia="pl-PL"/>
        </w:rPr>
        <w:t xml:space="preserve"> </w:t>
      </w:r>
      <w:r w:rsidR="0058102E" w:rsidRPr="00D2668B">
        <w:rPr>
          <w:rFonts w:eastAsia="Times New Roman" w:cstheme="minorHAnsi"/>
          <w:lang w:eastAsia="pl-PL"/>
        </w:rPr>
        <w:t xml:space="preserve">grant </w:t>
      </w:r>
      <w:r w:rsidRPr="00D2668B">
        <w:rPr>
          <w:rFonts w:eastAsia="Times New Roman" w:cstheme="minorHAnsi"/>
          <w:lang w:eastAsia="pl-PL"/>
        </w:rPr>
        <w:t>wymagane jest złożenie oświadczenia przez rodzica/opiekuna prawnego dziecka szkoły podstawowej</w:t>
      </w:r>
      <w:r w:rsidR="00B62FFB" w:rsidRPr="00D2668B">
        <w:rPr>
          <w:rFonts w:eastAsia="Times New Roman" w:cstheme="minorHAnsi"/>
          <w:lang w:eastAsia="pl-PL"/>
        </w:rPr>
        <w:t>/</w:t>
      </w:r>
      <w:r w:rsidRPr="00D2668B">
        <w:rPr>
          <w:rFonts w:eastAsia="Times New Roman" w:cstheme="minorHAnsi"/>
          <w:lang w:eastAsia="pl-PL"/>
        </w:rPr>
        <w:t>średniej lub przez pełnoletnie dziecko uczęszczające do szkoły średniej wraz ze zgodą na przetwarzanie danych</w:t>
      </w:r>
      <w:r w:rsidR="00B62FFB" w:rsidRPr="00D2668B">
        <w:rPr>
          <w:rFonts w:eastAsia="Times New Roman" w:cstheme="minorHAnsi"/>
          <w:lang w:eastAsia="pl-PL"/>
        </w:rPr>
        <w:t xml:space="preserve"> osobowych.</w:t>
      </w:r>
      <w:r w:rsidR="00F045E5">
        <w:rPr>
          <w:rFonts w:eastAsia="Times New Roman" w:cstheme="minorHAnsi"/>
          <w:lang w:eastAsia="pl-PL"/>
        </w:rPr>
        <w:t xml:space="preserve"> Prosimy również o dołączenie do oświadczenia dokumentu potwierdzającego fakt zatrudnienia w PPGR.</w:t>
      </w:r>
    </w:p>
    <w:p w14:paraId="28C45ACA" w14:textId="6354CDEB" w:rsidR="00926C2D" w:rsidRPr="00D2668B" w:rsidRDefault="00926C2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b/>
          <w:bCs/>
          <w:lang w:eastAsia="pl-PL"/>
        </w:rPr>
        <w:t xml:space="preserve">Termin składania oświadczeń: do </w:t>
      </w:r>
      <w:r w:rsidR="003F27C6" w:rsidRPr="00D2668B">
        <w:rPr>
          <w:rFonts w:eastAsia="Times New Roman" w:cstheme="minorHAnsi"/>
          <w:b/>
          <w:bCs/>
          <w:lang w:eastAsia="pl-PL"/>
        </w:rPr>
        <w:t>2</w:t>
      </w:r>
      <w:r w:rsidRPr="00D2668B">
        <w:rPr>
          <w:rFonts w:eastAsia="Times New Roman" w:cstheme="minorHAnsi"/>
          <w:b/>
          <w:bCs/>
          <w:lang w:eastAsia="pl-PL"/>
        </w:rPr>
        <w:t xml:space="preserve"> </w:t>
      </w:r>
      <w:r w:rsidR="003F27C6" w:rsidRPr="00D2668B">
        <w:rPr>
          <w:rFonts w:eastAsia="Times New Roman" w:cstheme="minorHAnsi"/>
          <w:b/>
          <w:bCs/>
          <w:lang w:eastAsia="pl-PL"/>
        </w:rPr>
        <w:t>listopada</w:t>
      </w:r>
      <w:r w:rsidRPr="00D2668B">
        <w:rPr>
          <w:rFonts w:eastAsia="Times New Roman" w:cstheme="minorHAnsi"/>
          <w:b/>
          <w:bCs/>
          <w:lang w:eastAsia="pl-PL"/>
        </w:rPr>
        <w:t xml:space="preserve"> 2021 r.</w:t>
      </w:r>
    </w:p>
    <w:p w14:paraId="0FDBB979" w14:textId="69C07A50" w:rsidR="00926C2D" w:rsidRPr="00D2668B" w:rsidRDefault="00926C2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Miejsce składania oświadczeń</w:t>
      </w:r>
      <w:r w:rsidR="00C66D9F" w:rsidRPr="00D2668B">
        <w:rPr>
          <w:rFonts w:eastAsia="Times New Roman" w:cstheme="minorHAnsi"/>
          <w:lang w:eastAsia="pl-PL"/>
        </w:rPr>
        <w:t xml:space="preserve"> stosownie do miejsca pobierania nauki przez dziecko</w:t>
      </w:r>
      <w:r w:rsidRPr="00D2668B">
        <w:rPr>
          <w:rFonts w:eastAsia="Times New Roman" w:cstheme="minorHAnsi"/>
          <w:lang w:eastAsia="pl-PL"/>
        </w:rPr>
        <w:t>:</w:t>
      </w:r>
    </w:p>
    <w:p w14:paraId="23A0DBFF" w14:textId="58369661" w:rsidR="00B62FFB" w:rsidRPr="00D2668B" w:rsidRDefault="00FE1D88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 xml:space="preserve">Sekretariat </w:t>
      </w:r>
      <w:hyperlink r:id="rId6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im. Arkadego Fiedlera w Przeźmierowie</w:t>
        </w:r>
      </w:hyperlink>
    </w:p>
    <w:p w14:paraId="6D248EC4" w14:textId="7F0C13F9" w:rsidR="00B62FFB" w:rsidRPr="00D2668B" w:rsidRDefault="00FE1D88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 xml:space="preserve">Sekretariat </w:t>
      </w:r>
      <w:hyperlink r:id="rId7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Pr="00D2668B">
          <w:rPr>
            <w:rStyle w:val="Hipercze"/>
            <w:rFonts w:cstheme="minorHAnsi"/>
            <w:color w:val="auto"/>
            <w:u w:val="none"/>
          </w:rPr>
          <w:t xml:space="preserve">ej 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im. Janusza Korczaka w </w:t>
        </w:r>
        <w:proofErr w:type="spellStart"/>
        <w:r w:rsidR="00B62FFB" w:rsidRPr="00D2668B">
          <w:rPr>
            <w:rStyle w:val="Hipercze"/>
            <w:rFonts w:cstheme="minorHAnsi"/>
            <w:color w:val="auto"/>
            <w:u w:val="none"/>
          </w:rPr>
          <w:t>Ceradzu</w:t>
        </w:r>
        <w:proofErr w:type="spellEnd"/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Ko</w:t>
        </w:r>
        <w:r w:rsidR="00D12B74">
          <w:rPr>
            <w:rStyle w:val="Hipercze"/>
            <w:rFonts w:cstheme="minorHAnsi"/>
            <w:color w:val="auto"/>
            <w:u w:val="none"/>
          </w:rPr>
          <w:t>ś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>cielnym</w:t>
        </w:r>
      </w:hyperlink>
    </w:p>
    <w:p w14:paraId="2E85D9D5" w14:textId="2BEC32ED" w:rsidR="00B62FFB" w:rsidRPr="00D2668B" w:rsidRDefault="00FE1D88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 xml:space="preserve">Sekretariat </w:t>
      </w:r>
      <w:hyperlink r:id="rId8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</w:t>
        </w:r>
        <w:r w:rsidRPr="00D2668B">
          <w:rPr>
            <w:rStyle w:val="Hipercze"/>
            <w:rFonts w:cstheme="minorHAnsi"/>
            <w:color w:val="auto"/>
            <w:u w:val="none"/>
          </w:rPr>
          <w:t>ły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im. Kawalerów Uśmiechu w Lusówku</w:t>
        </w:r>
      </w:hyperlink>
    </w:p>
    <w:p w14:paraId="6002981E" w14:textId="47871C5B" w:rsidR="00B62FFB" w:rsidRPr="00D2668B" w:rsidRDefault="00D12B74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>Sekretariat</w:t>
      </w:r>
      <w:r w:rsidR="00FE1D88" w:rsidRPr="00D2668B">
        <w:rPr>
          <w:rFonts w:cstheme="minorHAnsi"/>
        </w:rPr>
        <w:t xml:space="preserve"> </w:t>
      </w:r>
      <w:hyperlink r:id="rId9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im. gen. J. Dowbora Muśnickiego w Lusowie</w:t>
        </w:r>
      </w:hyperlink>
    </w:p>
    <w:p w14:paraId="5E92ABA3" w14:textId="2F8FAA60" w:rsidR="00B62FFB" w:rsidRPr="00D2668B" w:rsidRDefault="00D12B74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>Sekretariat</w:t>
      </w:r>
      <w:r w:rsidR="00FE1D88" w:rsidRPr="00D2668B">
        <w:rPr>
          <w:rFonts w:cstheme="minorHAnsi"/>
        </w:rPr>
        <w:t xml:space="preserve"> </w:t>
      </w:r>
      <w:hyperlink r:id="rId10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nr 2 im. Integracji Europejskiej w Tarnowie Podgórnym</w:t>
        </w:r>
      </w:hyperlink>
    </w:p>
    <w:p w14:paraId="3BCF65E8" w14:textId="3935D2D7" w:rsidR="00B62FFB" w:rsidRPr="00D2668B" w:rsidRDefault="00D12B74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>Sekretariat</w:t>
      </w:r>
      <w:r w:rsidR="00FE1D88" w:rsidRPr="00D2668B">
        <w:rPr>
          <w:rFonts w:cstheme="minorHAnsi"/>
        </w:rPr>
        <w:t xml:space="preserve"> </w:t>
      </w:r>
      <w:hyperlink r:id="rId11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="00FE1D88"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nr 1 im. Jana Pawła II w Tarnowie Podgórnym</w:t>
        </w:r>
      </w:hyperlink>
    </w:p>
    <w:p w14:paraId="1E853905" w14:textId="7C972C2D" w:rsidR="00B62FFB" w:rsidRPr="00D2668B" w:rsidRDefault="00FE1D88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 xml:space="preserve">Sekretariat </w:t>
      </w:r>
      <w:hyperlink r:id="rId12" w:history="1">
        <w:r w:rsidR="00B62FFB" w:rsidRPr="00D2668B">
          <w:rPr>
            <w:rStyle w:val="Hipercze"/>
            <w:rFonts w:cstheme="minorHAnsi"/>
            <w:color w:val="auto"/>
            <w:u w:val="none"/>
          </w:rPr>
          <w:t>Szkoł</w:t>
        </w:r>
        <w:r w:rsidRPr="00D2668B">
          <w:rPr>
            <w:rStyle w:val="Hipercze"/>
            <w:rFonts w:cstheme="minorHAnsi"/>
            <w:color w:val="auto"/>
            <w:u w:val="none"/>
          </w:rPr>
          <w:t>y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Podstawow</w:t>
        </w:r>
        <w:r w:rsidRPr="00D2668B">
          <w:rPr>
            <w:rStyle w:val="Hipercze"/>
            <w:rFonts w:cstheme="minorHAnsi"/>
            <w:color w:val="auto"/>
            <w:u w:val="none"/>
          </w:rPr>
          <w:t>ej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im. Polskich Noblistów w Baranowie</w:t>
        </w:r>
      </w:hyperlink>
    </w:p>
    <w:p w14:paraId="47E68978" w14:textId="0CAA8279" w:rsidR="00B62FFB" w:rsidRPr="00D2668B" w:rsidRDefault="00FE1D88" w:rsidP="00B62FFB">
      <w:pPr>
        <w:pStyle w:val="Akapitzlist"/>
        <w:numPr>
          <w:ilvl w:val="0"/>
          <w:numId w:val="2"/>
        </w:numPr>
        <w:shd w:val="clear" w:color="auto" w:fill="FFFFFF"/>
        <w:rPr>
          <w:rFonts w:cstheme="minorHAnsi"/>
        </w:rPr>
      </w:pPr>
      <w:r w:rsidRPr="00D2668B">
        <w:rPr>
          <w:rFonts w:cstheme="minorHAnsi"/>
        </w:rPr>
        <w:t xml:space="preserve">Sekretariat </w:t>
      </w:r>
      <w:hyperlink r:id="rId13" w:history="1">
        <w:r w:rsidR="00B62FFB" w:rsidRPr="00D2668B">
          <w:rPr>
            <w:rStyle w:val="Hipercze"/>
            <w:rFonts w:cstheme="minorHAnsi"/>
            <w:color w:val="auto"/>
            <w:u w:val="none"/>
          </w:rPr>
          <w:t>Liceum Ogólnokształcące</w:t>
        </w:r>
        <w:r w:rsidRPr="00D2668B">
          <w:rPr>
            <w:rStyle w:val="Hipercze"/>
            <w:rFonts w:cstheme="minorHAnsi"/>
            <w:color w:val="auto"/>
            <w:u w:val="none"/>
          </w:rPr>
          <w:t>go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w Tarnowie Podgórnym</w:t>
        </w:r>
      </w:hyperlink>
    </w:p>
    <w:p w14:paraId="22C641C9" w14:textId="3DCA837B" w:rsidR="00B62FFB" w:rsidRPr="00D2668B" w:rsidRDefault="00FE1D88" w:rsidP="00C66D9F">
      <w:pPr>
        <w:pStyle w:val="Akapitzlist"/>
        <w:numPr>
          <w:ilvl w:val="0"/>
          <w:numId w:val="2"/>
        </w:numPr>
        <w:shd w:val="clear" w:color="auto" w:fill="FFFFFF"/>
        <w:rPr>
          <w:rFonts w:ascii="Segoe UI" w:hAnsi="Segoe UI" w:cs="Segoe UI"/>
        </w:rPr>
      </w:pPr>
      <w:r w:rsidRPr="00D2668B">
        <w:rPr>
          <w:rFonts w:cstheme="minorHAnsi"/>
        </w:rPr>
        <w:lastRenderedPageBreak/>
        <w:t xml:space="preserve">Sekretariat </w:t>
      </w:r>
      <w:hyperlink r:id="rId14" w:history="1">
        <w:r w:rsidRPr="00D2668B">
          <w:rPr>
            <w:rStyle w:val="Hipercze"/>
            <w:rFonts w:cstheme="minorHAnsi"/>
            <w:color w:val="auto"/>
            <w:u w:val="none"/>
          </w:rPr>
          <w:t>Zespołu</w:t>
        </w:r>
        <w:r w:rsidR="00B62FFB" w:rsidRPr="00D2668B">
          <w:rPr>
            <w:rStyle w:val="Hipercze"/>
            <w:rFonts w:cstheme="minorHAnsi"/>
            <w:color w:val="auto"/>
            <w:u w:val="none"/>
          </w:rPr>
          <w:t xml:space="preserve"> Szkół Technicznych w Tarnowie Podgórnym</w:t>
        </w:r>
      </w:hyperlink>
    </w:p>
    <w:p w14:paraId="065D893A" w14:textId="08C4BB58" w:rsidR="00F045E5" w:rsidRDefault="00F045E5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pozyskania grantu Gmina Tarnowo Podgórne zakupi sprzęt komputerowy i </w:t>
      </w:r>
      <w:r w:rsidR="007F7E16">
        <w:rPr>
          <w:rFonts w:eastAsia="Times New Roman" w:cstheme="minorHAnsi"/>
          <w:lang w:eastAsia="pl-PL"/>
        </w:rPr>
        <w:t>przekaże</w:t>
      </w:r>
      <w:r>
        <w:rPr>
          <w:rFonts w:eastAsia="Times New Roman" w:cstheme="minorHAnsi"/>
          <w:lang w:eastAsia="pl-PL"/>
        </w:rPr>
        <w:t xml:space="preserve"> go osobom zgłoszonym do projektu, które spełniły wymogi otrzymania wsparcia. W</w:t>
      </w:r>
      <w:r w:rsidR="007F7E1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sytuacji nieotrzymania wsparcia projekt nie będzie realizowany.</w:t>
      </w:r>
    </w:p>
    <w:p w14:paraId="0B20A3A0" w14:textId="5FF99F34" w:rsidR="00FA64FD" w:rsidRPr="00D2668B" w:rsidRDefault="00926C2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Osob</w:t>
      </w:r>
      <w:r w:rsidR="003F27C6" w:rsidRPr="00D2668B">
        <w:rPr>
          <w:rFonts w:eastAsia="Times New Roman" w:cstheme="minorHAnsi"/>
          <w:lang w:eastAsia="pl-PL"/>
        </w:rPr>
        <w:t>y</w:t>
      </w:r>
      <w:r w:rsidRPr="00D2668B">
        <w:rPr>
          <w:rFonts w:eastAsia="Times New Roman" w:cstheme="minorHAnsi"/>
          <w:lang w:eastAsia="pl-PL"/>
        </w:rPr>
        <w:t xml:space="preserve"> do kontaktu: </w:t>
      </w:r>
      <w:r w:rsidR="00FA64FD" w:rsidRPr="00D2668B">
        <w:rPr>
          <w:rFonts w:eastAsia="Times New Roman" w:cstheme="minorHAnsi"/>
          <w:lang w:eastAsia="pl-PL"/>
        </w:rPr>
        <w:t xml:space="preserve">Dagmara Orlik, </w:t>
      </w:r>
      <w:r w:rsidRPr="00D2668B">
        <w:rPr>
          <w:rFonts w:eastAsia="Times New Roman" w:cstheme="minorHAnsi"/>
          <w:lang w:eastAsia="pl-PL"/>
        </w:rPr>
        <w:t xml:space="preserve">tel. </w:t>
      </w:r>
      <w:r w:rsidR="00FA64FD" w:rsidRPr="00D2668B">
        <w:rPr>
          <w:rFonts w:eastAsia="Times New Roman" w:cstheme="minorHAnsi"/>
          <w:lang w:eastAsia="pl-PL"/>
        </w:rPr>
        <w:t xml:space="preserve">61 8959 242; Mirosława Bromber, tel. 61 8959 258 </w:t>
      </w:r>
    </w:p>
    <w:p w14:paraId="0833D5DA" w14:textId="4B63BF0C" w:rsidR="00926C2D" w:rsidRPr="00D2668B" w:rsidRDefault="00926C2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 xml:space="preserve">Szczegółowy opis programu: </w:t>
      </w:r>
      <w:hyperlink r:id="rId15" w:history="1">
        <w:r w:rsidRPr="00D2668B">
          <w:rPr>
            <w:rFonts w:eastAsia="Times New Roman" w:cstheme="minorHAnsi"/>
            <w:u w:val="single"/>
            <w:lang w:eastAsia="pl-PL"/>
          </w:rPr>
          <w:t>https://www.gov.pl/web/cppc/wsparcie-ppgr</w:t>
        </w:r>
      </w:hyperlink>
    </w:p>
    <w:p w14:paraId="4CA4FDBC" w14:textId="14AAFEF9" w:rsidR="00FA64FD" w:rsidRPr="00D2668B" w:rsidRDefault="00FA64FD" w:rsidP="00B62F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 xml:space="preserve">Niezbędne dokumenty: </w:t>
      </w:r>
    </w:p>
    <w:p w14:paraId="7F04534C" w14:textId="5A101169" w:rsidR="00FA64FD" w:rsidRPr="00D2668B" w:rsidRDefault="00FA64FD" w:rsidP="008C3F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Wzór oświadczenia rodzica/opiekuna prawnego</w:t>
      </w:r>
      <w:r w:rsidR="008C3F63" w:rsidRPr="00D2668B">
        <w:rPr>
          <w:rFonts w:eastAsia="Times New Roman" w:cstheme="minorHAnsi"/>
          <w:lang w:eastAsia="pl-PL"/>
        </w:rPr>
        <w:t>;</w:t>
      </w:r>
    </w:p>
    <w:p w14:paraId="103798FA" w14:textId="4C79D76A" w:rsidR="008C3F63" w:rsidRPr="00D2668B" w:rsidRDefault="008C3F63" w:rsidP="008C3F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Wzór oświadczenia ucznia, który osiągnął pełnoletność;</w:t>
      </w:r>
    </w:p>
    <w:p w14:paraId="7949D399" w14:textId="4B36632A" w:rsidR="008C3F63" w:rsidRPr="00D2668B" w:rsidRDefault="008C3F63" w:rsidP="008C3F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Wzór oświadczenia dot. braku dostępu do Internetu;</w:t>
      </w:r>
    </w:p>
    <w:p w14:paraId="00873234" w14:textId="7161B7B8" w:rsidR="008C3F63" w:rsidRPr="00D2668B" w:rsidRDefault="008C3F63" w:rsidP="008C3F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668B">
        <w:rPr>
          <w:rFonts w:eastAsia="Times New Roman" w:cstheme="minorHAnsi"/>
          <w:lang w:eastAsia="pl-PL"/>
        </w:rPr>
        <w:t>Wzór zgody na przetwarzanie danych osobowych;</w:t>
      </w:r>
    </w:p>
    <w:p w14:paraId="2EB80E4C" w14:textId="1F1F91DD" w:rsidR="00926C2D" w:rsidRPr="008C3F63" w:rsidRDefault="007F7E16" w:rsidP="008C3F63">
      <w:pPr>
        <w:spacing w:before="100" w:beforeAutospacing="1" w:after="100" w:afterAutospacing="1" w:line="240" w:lineRule="auto"/>
        <w:jc w:val="both"/>
        <w:rPr>
          <w:b/>
          <w:bCs/>
        </w:rPr>
      </w:pPr>
      <w:hyperlink r:id="rId16" w:tgtFrame="_blank" w:history="1">
        <w:r w:rsidR="00926C2D" w:rsidRPr="008C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2C26FFA7" w14:textId="77777777" w:rsidR="00926C2D" w:rsidRDefault="00926C2D"/>
    <w:sectPr w:rsidR="0092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FF"/>
    <w:multiLevelType w:val="hybridMultilevel"/>
    <w:tmpl w:val="C9B02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195"/>
    <w:multiLevelType w:val="hybridMultilevel"/>
    <w:tmpl w:val="E7E6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4FF"/>
    <w:multiLevelType w:val="multilevel"/>
    <w:tmpl w:val="9D8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E6BD8"/>
    <w:multiLevelType w:val="multilevel"/>
    <w:tmpl w:val="6882D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2D"/>
    <w:rsid w:val="00075B25"/>
    <w:rsid w:val="002A68D3"/>
    <w:rsid w:val="00371462"/>
    <w:rsid w:val="003F27C6"/>
    <w:rsid w:val="0058102E"/>
    <w:rsid w:val="007D2500"/>
    <w:rsid w:val="007F7E16"/>
    <w:rsid w:val="008C3F63"/>
    <w:rsid w:val="00926C2D"/>
    <w:rsid w:val="00A766C9"/>
    <w:rsid w:val="00B43E25"/>
    <w:rsid w:val="00B62FFB"/>
    <w:rsid w:val="00BD2491"/>
    <w:rsid w:val="00C66D9F"/>
    <w:rsid w:val="00D12B74"/>
    <w:rsid w:val="00D2668B"/>
    <w:rsid w:val="00E201DA"/>
    <w:rsid w:val="00E36FD0"/>
    <w:rsid w:val="00EB2ABE"/>
    <w:rsid w:val="00F045E5"/>
    <w:rsid w:val="00FA119C"/>
    <w:rsid w:val="00FA64FD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08D"/>
  <w15:chartTrackingRefBased/>
  <w15:docId w15:val="{1E8FB03C-7EA6-415C-A9CE-AA78EE4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6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C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C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6C2D"/>
    <w:rPr>
      <w:color w:val="0000FF"/>
      <w:u w:val="single"/>
    </w:rPr>
  </w:style>
  <w:style w:type="character" w:customStyle="1" w:styleId="extension">
    <w:name w:val="extension"/>
    <w:basedOn w:val="Domylnaczcionkaakapitu"/>
    <w:rsid w:val="00926C2D"/>
  </w:style>
  <w:style w:type="character" w:customStyle="1" w:styleId="details">
    <w:name w:val="details"/>
    <w:basedOn w:val="Domylnaczcionkaakapitu"/>
    <w:rsid w:val="00926C2D"/>
  </w:style>
  <w:style w:type="paragraph" w:styleId="Akapitzlist">
    <w:name w:val="List Paragraph"/>
    <w:basedOn w:val="Normalny"/>
    <w:uiPriority w:val="34"/>
    <w:qFormat/>
    <w:rsid w:val="00FA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709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492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9310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20114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260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532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574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18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446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485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222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78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578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982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81922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018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709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20476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823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11" w:color="E6E6E6"/>
            <w:bottom w:val="single" w:sz="18" w:space="6" w:color="E6E6E6"/>
            <w:right w:val="single" w:sz="6" w:space="11" w:color="E6E6E6"/>
          </w:divBdr>
          <w:divsChild>
            <w:div w:id="1682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2.tarnowo-podgorne.pl/6064/dokument/3304" TargetMode="External"/><Relationship Id="rId13" Type="http://schemas.openxmlformats.org/officeDocument/2006/relationships/hyperlink" Target="http://bip2.tarnowo-podgorne.pl/6064/dokument/32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2.tarnowo-podgorne.pl/6064/dokument/3306" TargetMode="External"/><Relationship Id="rId12" Type="http://schemas.openxmlformats.org/officeDocument/2006/relationships/hyperlink" Target="http://bip2.tarnowo-podgorne.pl/6064/dokument/32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morzad.gov.pl/attachment/c7c5d100-9734-4bae-8fcf-49967ea352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p2.tarnowo-podgorne.pl/6064/dokument/3308" TargetMode="External"/><Relationship Id="rId11" Type="http://schemas.openxmlformats.org/officeDocument/2006/relationships/hyperlink" Target="http://bip2.tarnowo-podgorne.pl/6064/dokument/32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v.pl/web/cppc/wsparcie-ppgr" TargetMode="External"/><Relationship Id="rId10" Type="http://schemas.openxmlformats.org/officeDocument/2006/relationships/hyperlink" Target="http://bip2.tarnowo-podgorne.pl/6064/dokument/3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2.tarnowo-podgorne.pl/6064/dokument/3302" TargetMode="External"/><Relationship Id="rId14" Type="http://schemas.openxmlformats.org/officeDocument/2006/relationships/hyperlink" Target="http://bip2.tarnowo-podgorne.pl/6064/dokument/3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Orlik</dc:creator>
  <cp:keywords/>
  <dc:description/>
  <cp:lastModifiedBy>Mirosława Bromber</cp:lastModifiedBy>
  <cp:revision>4</cp:revision>
  <dcterms:created xsi:type="dcterms:W3CDTF">2021-10-25T14:45:00Z</dcterms:created>
  <dcterms:modified xsi:type="dcterms:W3CDTF">2021-10-26T06:41:00Z</dcterms:modified>
</cp:coreProperties>
</file>